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14650" w:rsidRDefault="00A14650" w:rsidP="00A14650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462742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2742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ово</w:t>
      </w:r>
      <w:r w:rsidRPr="00462742">
        <w:rPr>
          <w:rFonts w:ascii="Times New Roman" w:eastAsia="Times New Roman" w:hAnsi="Times New Roman" w:cs="Times New Roman"/>
          <w:b/>
          <w:sz w:val="40"/>
          <w:szCs w:val="40"/>
        </w:rPr>
        <w:t>пресненски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й</w:t>
      </w:r>
      <w:proofErr w:type="spellEnd"/>
      <w:r w:rsidRPr="0046274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13766D">
        <w:rPr>
          <w:rFonts w:ascii="Times New Roman" w:eastAsia="Times New Roman" w:hAnsi="Times New Roman" w:cs="Times New Roman"/>
          <w:b/>
          <w:sz w:val="40"/>
          <w:szCs w:val="40"/>
        </w:rPr>
        <w:t>пер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Pr="0013766D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462742" w:rsidRDefault="0070168E" w:rsidP="0046274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462742" w:rsidRPr="0046274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462742" w:rsidRPr="00462742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462742">
        <w:rPr>
          <w:rFonts w:ascii="Times New Roman" w:eastAsia="Times New Roman" w:hAnsi="Times New Roman" w:cs="Times New Roman"/>
          <w:b/>
          <w:sz w:val="40"/>
          <w:szCs w:val="40"/>
        </w:rPr>
        <w:t>ово</w:t>
      </w:r>
      <w:r w:rsidR="00462742" w:rsidRPr="00462742">
        <w:rPr>
          <w:rFonts w:ascii="Times New Roman" w:eastAsia="Times New Roman" w:hAnsi="Times New Roman" w:cs="Times New Roman"/>
          <w:b/>
          <w:sz w:val="40"/>
          <w:szCs w:val="40"/>
        </w:rPr>
        <w:t>пресненски</w:t>
      </w:r>
      <w:r w:rsidR="00462742">
        <w:rPr>
          <w:rFonts w:ascii="Times New Roman" w:eastAsia="Times New Roman" w:hAnsi="Times New Roman" w:cs="Times New Roman"/>
          <w:b/>
          <w:sz w:val="40"/>
          <w:szCs w:val="40"/>
        </w:rPr>
        <w:t>й</w:t>
      </w:r>
      <w:proofErr w:type="spellEnd"/>
      <w:r w:rsidR="00462742" w:rsidRPr="00462742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462742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462742" w:rsidRPr="00462742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462742" w:rsidRDefault="00462742" w:rsidP="0046274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3766D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2742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465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CF2709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2023-12-27T12:02:00Z</dcterms:modified>
</cp:coreProperties>
</file>